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EC" w:rsidRPr="0043554D" w:rsidRDefault="00EE50EC" w:rsidP="00EE5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4D">
        <w:rPr>
          <w:rFonts w:ascii="Times New Roman" w:hAnsi="Times New Roman" w:cs="Times New Roman"/>
          <w:b/>
          <w:sz w:val="24"/>
          <w:szCs w:val="24"/>
        </w:rPr>
        <w:t>ПЛАН-КОНСПЕКТ ЗАНЯТИЯ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161"/>
        <w:gridCol w:w="8726"/>
      </w:tblGrid>
      <w:tr w:rsidR="00EE50EC" w:rsidRPr="0043554D" w:rsidTr="003A4792">
        <w:trPr>
          <w:trHeight w:val="841"/>
        </w:trPr>
        <w:tc>
          <w:tcPr>
            <w:tcW w:w="2161" w:type="dxa"/>
          </w:tcPr>
          <w:p w:rsidR="00EE50EC" w:rsidRDefault="00EE50EC" w:rsidP="003A479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д/о </w:t>
            </w:r>
          </w:p>
          <w:p w:rsidR="00EE50EC" w:rsidRPr="00F85933" w:rsidRDefault="00EE50EC" w:rsidP="003A479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33">
              <w:rPr>
                <w:rFonts w:ascii="Times New Roman" w:hAnsi="Times New Roman" w:cs="Times New Roman"/>
                <w:sz w:val="24"/>
                <w:szCs w:val="24"/>
              </w:rPr>
              <w:t>Кондратюк А.И.</w:t>
            </w:r>
          </w:p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</w:tcPr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4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группа:</w:t>
            </w:r>
          </w:p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4D">
              <w:rPr>
                <w:rFonts w:ascii="Times New Roman" w:hAnsi="Times New Roman" w:cs="Times New Roman"/>
                <w:sz w:val="24"/>
                <w:szCs w:val="24"/>
              </w:rPr>
              <w:t>Старшая группа (воспитанники от 6 до 7 лет)</w:t>
            </w:r>
          </w:p>
        </w:tc>
      </w:tr>
      <w:tr w:rsidR="00EE50EC" w:rsidRPr="0043554D" w:rsidTr="003A4792">
        <w:trPr>
          <w:trHeight w:val="420"/>
        </w:trPr>
        <w:tc>
          <w:tcPr>
            <w:tcW w:w="10887" w:type="dxa"/>
            <w:gridSpan w:val="2"/>
          </w:tcPr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54D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занятия:</w:t>
            </w:r>
            <w:r w:rsidRPr="00435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0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доминантное</w:t>
            </w:r>
            <w:r w:rsidRPr="0043554D">
              <w:rPr>
                <w:rFonts w:ascii="Times New Roman" w:hAnsi="Times New Roman" w:cs="Times New Roman"/>
                <w:sz w:val="24"/>
                <w:szCs w:val="24"/>
              </w:rPr>
              <w:t>, комплексное, интегрированное.</w:t>
            </w:r>
          </w:p>
        </w:tc>
      </w:tr>
      <w:tr w:rsidR="006721EB" w:rsidRPr="0043554D" w:rsidTr="003A4792">
        <w:trPr>
          <w:trHeight w:val="448"/>
        </w:trPr>
        <w:tc>
          <w:tcPr>
            <w:tcW w:w="2161" w:type="dxa"/>
          </w:tcPr>
          <w:p w:rsidR="006721EB" w:rsidRDefault="006721EB" w:rsidP="003A4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область:</w:t>
            </w:r>
          </w:p>
        </w:tc>
        <w:tc>
          <w:tcPr>
            <w:tcW w:w="8726" w:type="dxa"/>
          </w:tcPr>
          <w:p w:rsidR="006721EB" w:rsidRPr="006721EB" w:rsidRDefault="006721EB" w:rsidP="00EE50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1EB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жизнедеятельности, социально-нравственное развитие</w:t>
            </w:r>
          </w:p>
        </w:tc>
      </w:tr>
      <w:tr w:rsidR="00EE50EC" w:rsidRPr="0043554D" w:rsidTr="003A4792">
        <w:trPr>
          <w:trHeight w:val="448"/>
        </w:trPr>
        <w:tc>
          <w:tcPr>
            <w:tcW w:w="2161" w:type="dxa"/>
          </w:tcPr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8726" w:type="dxa"/>
          </w:tcPr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85933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 страну Безопасности»</w:t>
            </w:r>
          </w:p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EC" w:rsidRPr="0043554D" w:rsidTr="003A4792">
        <w:trPr>
          <w:trHeight w:val="1913"/>
        </w:trPr>
        <w:tc>
          <w:tcPr>
            <w:tcW w:w="2161" w:type="dxa"/>
          </w:tcPr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4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задачи:</w:t>
            </w:r>
          </w:p>
        </w:tc>
        <w:tc>
          <w:tcPr>
            <w:tcW w:w="8726" w:type="dxa"/>
          </w:tcPr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ab/>
              <w:t>1. Закрепить знания детей об источниках опасности в быту, на улице и в прир</w:t>
            </w:r>
            <w:bookmarkStart w:id="0" w:name="_GoBack"/>
            <w:bookmarkEnd w:id="0"/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оде.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правильно действовать в экстремальных ситуациях (пожар, встреча с незнакомцем, потеря на улице).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 xml:space="preserve">3. Закрепить знание номеров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экстренных служб: 101, 102, 103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4. Учить различать опасные и безопасные предметы,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ъедобные и ядовитые грибы/ягод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ab/>
              <w:t>1. Развивать умение анализировать ситуацию, делать выводы и принимать верное решение.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2. Развивать связную речь, память, внимание, логическое мышление.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3. Обогащать словарный запас: «безопасность», «опасность», «экстренная служба», «электроприбо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р», «незнакомец», «огнетушитель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ab/>
              <w:t>1. Воспитывать чувство ответственности за личную безопасность.</w:t>
            </w:r>
          </w:p>
          <w:p w:rsidR="00EE50EC" w:rsidRPr="00EE50EC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2. Воспитывать осознанное понимание значимости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правил безопасность</w:t>
            </w: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0EC" w:rsidRPr="0043554D" w:rsidRDefault="00EE50EC" w:rsidP="00EE5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EC"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взаимопомощи и бережного отношения к окружающим</w:t>
            </w:r>
          </w:p>
        </w:tc>
      </w:tr>
      <w:tr w:rsidR="00EE50EC" w:rsidRPr="0043554D" w:rsidTr="003A4792">
        <w:trPr>
          <w:trHeight w:val="1007"/>
        </w:trPr>
        <w:tc>
          <w:tcPr>
            <w:tcW w:w="2161" w:type="dxa"/>
          </w:tcPr>
          <w:p w:rsidR="00EE50EC" w:rsidRPr="0043554D" w:rsidRDefault="00EE50EC" w:rsidP="003A4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4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материалы и оборудование:</w:t>
            </w:r>
          </w:p>
        </w:tc>
        <w:tc>
          <w:tcPr>
            <w:tcW w:w="8726" w:type="dxa"/>
          </w:tcPr>
          <w:p w:rsid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Для педагога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Презентация или иллюстрации по теме безопасности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  <w:t>Наборы карточек с изображением опасных и безопасных предметов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(при наличии)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  <w:t>Карточки с номерами экстренных служб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Кубик с цветными гранями (красный, желтый, зеленый, синий, оранжевый, фиолетовый)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  <w:t>Красные и зеленые кружки для рефлексии</w:t>
            </w:r>
          </w:p>
          <w:p w:rsid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Макет светофора или карточки с сигналами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Листы для рисования, цветные карандаши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Игрушка (Колобок, Красная Шапочка или Незнайка) — по выбору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Предметы: спички, иголка, ножницы, лекарства (муляжи), книга, мяч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Стакан с водой, песок, свеча (для опыта с огнем) — по желанию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50EC" w:rsidRPr="0043554D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Памятки с правилами безопасности (по количеству детей)</w:t>
            </w:r>
          </w:p>
        </w:tc>
      </w:tr>
      <w:tr w:rsidR="00FA7725" w:rsidRPr="0043554D" w:rsidTr="003A4792">
        <w:trPr>
          <w:trHeight w:val="218"/>
        </w:trPr>
        <w:tc>
          <w:tcPr>
            <w:tcW w:w="10887" w:type="dxa"/>
            <w:gridSpan w:val="2"/>
          </w:tcPr>
          <w:p w:rsidR="00FA7725" w:rsidRPr="0043554D" w:rsidRDefault="00FA7725" w:rsidP="003A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занятия</w:t>
            </w:r>
          </w:p>
        </w:tc>
      </w:tr>
      <w:tr w:rsidR="00FA7725" w:rsidRPr="0043554D" w:rsidTr="003A4792">
        <w:trPr>
          <w:trHeight w:val="2299"/>
        </w:trPr>
        <w:tc>
          <w:tcPr>
            <w:tcW w:w="10887" w:type="dxa"/>
            <w:gridSpan w:val="2"/>
          </w:tcPr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занятия: </w:t>
            </w: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Организационный момент (3 минуты)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входят в группу под спокойную музыку, встают в круг.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Ребята, посмотрите, сколько у нас сегодня гостей. Давайте поздороваемся и подарим им свои улыбки. А теперь возьмемся за руки и улыбнемся друг другу.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(Воспитатель замечает на стуле яркий конверт или привязанный к шарику конверт).</w:t>
            </w:r>
          </w:p>
          <w:p w:rsidR="00FA7725" w:rsidRDefault="00FA7725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Ой, что это? Нам пришло письмо! Интересно, от кого оно?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(Читает):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«Дорогие ребята старшей группы! Пишут вам жители страны «Безопасности». У нас случилась беда! Злой волшебник Непорядок перепутал все правила и заколдовал дорожные знаки. Теперь в нашей стране стало очень опасно. Помогите нам, пожалуйста, навести порядок!»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Ну что, ребята, поможем жителям страны Безопасности? Вы готовы отправиться в путешествие? А чтобы помочь, мы должны сами хорошо знать правила безопасности.</w:t>
            </w:r>
          </w:p>
          <w:p w:rsidR="00FA7725" w:rsidRPr="0043554D" w:rsidRDefault="00FA7725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25" w:rsidRPr="0043554D" w:rsidTr="003A4792">
        <w:trPr>
          <w:trHeight w:val="2299"/>
        </w:trPr>
        <w:tc>
          <w:tcPr>
            <w:tcW w:w="10887" w:type="dxa"/>
            <w:gridSpan w:val="2"/>
          </w:tcPr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занятия:</w:t>
            </w:r>
            <w:r w:rsidRPr="00FA7725">
              <w:rPr>
                <w:rFonts w:ascii="Segoe UI" w:eastAsia="Times New Roman" w:hAnsi="Segoe UI" w:cs="Segoe UI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2. </w:t>
            </w: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 (25 минут)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Отправляемся в путь. Встаем друг за другом. На чем мы поедем? Предлагаю поехать на поезде. Вагончики цепляются друг за другом, поехали!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(Звучит музыка «Паровозик из </w:t>
            </w:r>
            <w:proofErr w:type="spellStart"/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Ромашково</w:t>
            </w:r>
            <w:proofErr w:type="spellEnd"/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дети двигаются по группе).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 1. «Осторожно, улица!» (ПДД)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экране (или на магнитной доске) картинка перекрестка с поломанным светофором и перевернутыми знаками.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Вот и первая остановка. Что случилось? Светофор сломан! Без него на дороге авария. Нужно его починить. Для этого нужно правильно ответить на вопросы.</w:t>
            </w:r>
          </w:p>
          <w:p w:rsidR="00FA7725" w:rsidRPr="00FA7725" w:rsidRDefault="00FA7725" w:rsidP="00FA772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«Собери светофор» (Словесная):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Если свет зажегся красный, значит двигаться ... (Опасно).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Желтый свет — предупреждение: жди сигнала для ... (Движения).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Свет зеленый говорит: «Проходите, путь ...» (Открыт).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Какой свет у светофора самый главный? (Красный — стой, нельзя идти).</w:t>
            </w:r>
          </w:p>
          <w:p w:rsidR="00FA7725" w:rsidRPr="00FA7725" w:rsidRDefault="00FA7725" w:rsidP="00FA772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 игра «Узнай знак»: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 детьми картинки дорожных знаков. Воспитатель загадывает загадки, дети находят и показывают нужный знак.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«Здесь наземный переход, ходит целый день народ. Ты, водитель, не грусти, пешехода пропусти!»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(Знак «Пешеходный переход»).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«Я в кругу с обводом красным — это значит здесь опасно. Тут, поймите, запрещенье пешеходного движенья!»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(Знак «Движение пешеходов запрещено»).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«Тут и вилка, тут и ложка, подзаправились немножко. Накормили и зверят, быстро к знаку все спешат».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(Знак «Пункт питания»).</w:t>
            </w:r>
          </w:p>
          <w:p w:rsidR="00FA7725" w:rsidRPr="00FA7725" w:rsidRDefault="00FA7725" w:rsidP="00FA7725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за знак такой висит? Стоп — машинам он велит. Пешеход, иди смелей по полоскам черно-белых».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(Знак «Пешеходный переход» — дублер для водителей).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Молодцы! С первым заданием справились. Светофор починили, знаки расставили. Едем дальше!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снова строятся «паровозиком»).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 2. «Один дома» (Безопасность в быту)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экране картинка комнаты, в которой разбросаны опасные предметы.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Следующая станция. Мы оказались в доме, где живет мальчик Степа. Его родители ушли на работу, а он остался один. Посмотрите, какой беспорядок! Злой волшебник спрятал здесь предметы, которые могут быть опасны.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высыпает из корзинки муляжи или картинки предметов (спички, нож, таблетки, утюг, вилка, кнопки, а также безопасные предметы: книжка, мяч, кисточка).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Игра-эстафета «Опасный — безопасный»: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  <w:t>Дети делятся на две команды. Задача: одна команда собирает в корзину «Опасные предметы» (трогать нельзя без взрослых), вторая — «Безопасные» (игрушки и вещи, которые можно использовать самому).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 сбора дети объясняют свой выбор:</w:t>
            </w:r>
          </w:p>
          <w:p w:rsidR="00FA7725" w:rsidRPr="00FA7725" w:rsidRDefault="00FA7725" w:rsidP="00FA772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Спички — это не игрушка, может возникнуть пожар.</w:t>
            </w:r>
          </w:p>
          <w:p w:rsidR="00FA7725" w:rsidRPr="00FA7725" w:rsidRDefault="00FA7725" w:rsidP="00FA772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Таблетки — это яд, только для лечения под присмотром врача.</w:t>
            </w:r>
          </w:p>
          <w:p w:rsidR="00FA7725" w:rsidRPr="00FA7725" w:rsidRDefault="00FA7725" w:rsidP="00FA7725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Ножницы — острые, могут поранить.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Ребята, а что нужно сделать, если вдруг случился пожар? (Ответы детей: вызвать пожарных по номеру 01 или 112).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Проводится игра «Позвони спасателям».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Дети подходят к телефону (игрушечному) и должны четко назвать адрес и что случилось (тренировка короткого диалога).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 «Спасатели» (2 минуты)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Воспитатель одевает детям </w:t>
            </w:r>
            <w:proofErr w:type="spellStart"/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бейджики</w:t>
            </w:r>
            <w:proofErr w:type="spellEnd"/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жилетки «Спасатель».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Вы настоящие спасатели! Спасатели всегда приходят на помощь. Представьте, что нужно пробраться через узкий тоннель (обруч или дуга), перешагнуть через препятствия (кубики) и спасти игрушку (зверюшку).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по очереди выполняют движения под ритмичную музыку).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 3. «В гостях у Незнакомки» (Личная безопасность)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меняет интонацию на более настороженную. Появляется игрушка (например, би-ба-</w:t>
            </w:r>
            <w:proofErr w:type="spellStart"/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</w:t>
            </w:r>
            <w:proofErr w:type="spellEnd"/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Лиса или кукла в платке) или слайд с изображением незнакомца.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Незнакомка: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Здравствуйте, ребята! Какие вы красивые. Пойдемте со мной, я вам конфетку дам и котенка покажу.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Ребята, кто это? Мы ее знаем? (Нет). Что делают умные дети, когда незнакомый человек зовет их куда-то или угощает?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Обсуждение ситуаций:</w:t>
            </w:r>
          </w:p>
          <w:p w:rsidR="00FA7725" w:rsidRPr="00FA7725" w:rsidRDefault="00FA7725" w:rsidP="00FA772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Если незнакомец зовет покататься на машине? (Ответ: нельзя садиться, нужно громко кричать «Я вас не знаю!» и убегать в сторону людей).</w:t>
            </w:r>
          </w:p>
          <w:p w:rsidR="00FA7725" w:rsidRPr="00FA7725" w:rsidRDefault="00FA7725" w:rsidP="00FA772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Если незнакомец стучит в дверь, а ты дома один? (Ответ: не открывать, не говорить, что родителей нет, сказать, что взрослые заняты или позвонить соседям).</w:t>
            </w:r>
          </w:p>
          <w:p w:rsidR="00FA7725" w:rsidRPr="00FA7725" w:rsidRDefault="00FA7725" w:rsidP="00FA772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Если ты потерялся в магазине или на улице? (Ответ: оставаться на месте, подойти к полицейскому или продавцу, не убегать искать родителей самому).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Давайте прогоним злую волшебницу. Дружно скажем: «Уходи, незнакомец, мы тебя не зовем!»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 4. «Угадай-ка» (Закрепление)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загадывает финальные загадки.</w:t>
            </w:r>
          </w:p>
          <w:p w:rsidR="00FA7725" w:rsidRPr="00FA7725" w:rsidRDefault="00FA7725" w:rsidP="00FA772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Он друг ребят, но, если с ним шалят, он становится врагом и сжигает все кругом. (Огонь).</w:t>
            </w:r>
          </w:p>
          <w:p w:rsidR="00FA7725" w:rsidRPr="00FA7725" w:rsidRDefault="00FA7725" w:rsidP="00FA772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В темном небе я летаю, всех на помощь призываю: 01, 02, 03 — кто же я? (Сирена).</w:t>
            </w:r>
          </w:p>
          <w:p w:rsidR="00FA7725" w:rsidRPr="00FA7725" w:rsidRDefault="00FA7725" w:rsidP="00FA772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Дом по улице идет, на работу всех везет. Не на курьих тонких ножках, а в резиновых сапожках. (Автобус — правило обхода).</w:t>
            </w:r>
          </w:p>
          <w:p w:rsidR="00FA7725" w:rsidRPr="00FA7725" w:rsidRDefault="00FA7725" w:rsidP="003A479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Если ты устал в дороге, если сел и едешь далеко, отдохни чуть-чуть немного, предназначено оно. (Сиденье/остановка).</w:t>
            </w:r>
          </w:p>
        </w:tc>
      </w:tr>
      <w:tr w:rsidR="00FA7725" w:rsidRPr="0043554D" w:rsidTr="003A4792">
        <w:trPr>
          <w:trHeight w:val="2299"/>
        </w:trPr>
        <w:tc>
          <w:tcPr>
            <w:tcW w:w="10887" w:type="dxa"/>
            <w:gridSpan w:val="2"/>
          </w:tcPr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Окончание занятия:</w:t>
            </w:r>
            <w:r w:rsidRPr="00FA7725">
              <w:rPr>
                <w:rFonts w:ascii="Segoe UI" w:eastAsia="Times New Roman" w:hAnsi="Segoe UI" w:cs="Segoe UI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Итог занятия. Рефлексия (2-3 минуты)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Ребята, мы с вами прошли всю страну Безопасности и навели везде порядок. Злой волшебник Непорядок убежал, потому что вы оказались смелыми и знающими.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Звучит сигнал сообщения (смс на телефон воспитателя).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Смотрите, жители страны прислали нам видеописьмо (включает запись или читает): «Спасибо, ребята! Теперь в нашей стране снова все безопасно. В награду за ваши знания мы дарим вам раскраски «Правила безопасности».</w:t>
            </w:r>
          </w:p>
          <w:p w:rsidR="00FA7725" w:rsidRPr="00FA7725" w:rsidRDefault="00FA7725" w:rsidP="00FA7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для закрепления:</w:t>
            </w:r>
          </w:p>
          <w:p w:rsidR="00FA7725" w:rsidRPr="00FA7725" w:rsidRDefault="00FA7725" w:rsidP="00FA772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Что вам больше всего понравилось в нашем путешествии?</w:t>
            </w:r>
          </w:p>
          <w:p w:rsidR="00FA7725" w:rsidRPr="00FA7725" w:rsidRDefault="00FA7725" w:rsidP="00FA772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Какое правило безопасности вы считаете самым главным?</w:t>
            </w:r>
          </w:p>
          <w:p w:rsidR="00FA7725" w:rsidRPr="00FA7725" w:rsidRDefault="00FA7725" w:rsidP="00FA772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Можно ли разговаривать с незнакомыми людьми на улице?</w:t>
            </w:r>
          </w:p>
          <w:p w:rsidR="00FA7725" w:rsidRPr="0043554D" w:rsidRDefault="00FA7725" w:rsidP="003A4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t> Ребята, самое главное правило — беречь себя и своих близких, быть внимательными и осторожными. Давайте пообещаем друг другу всегда соблюдать правила безопасности.</w:t>
            </w:r>
            <w:r w:rsidRPr="00FA77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7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хором говорят «Обещаем!» и прощаются с гостями).</w:t>
            </w:r>
          </w:p>
        </w:tc>
      </w:tr>
    </w:tbl>
    <w:p w:rsidR="00CF52BD" w:rsidRDefault="00CF52BD" w:rsidP="00EE5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0EC" w:rsidRPr="00EE50EC" w:rsidRDefault="00EE50EC" w:rsidP="00EE5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50EC" w:rsidRPr="00EE50EC" w:rsidSect="00EE5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D19"/>
    <w:multiLevelType w:val="multilevel"/>
    <w:tmpl w:val="A260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A25FE"/>
    <w:multiLevelType w:val="multilevel"/>
    <w:tmpl w:val="7DA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B5389"/>
    <w:multiLevelType w:val="multilevel"/>
    <w:tmpl w:val="0D90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844C9"/>
    <w:multiLevelType w:val="multilevel"/>
    <w:tmpl w:val="10EC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35330"/>
    <w:multiLevelType w:val="multilevel"/>
    <w:tmpl w:val="4C7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EC"/>
    <w:rsid w:val="006721EB"/>
    <w:rsid w:val="00CF52BD"/>
    <w:rsid w:val="00EE50EC"/>
    <w:rsid w:val="00F85933"/>
    <w:rsid w:val="00FA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99A9"/>
  <w15:chartTrackingRefBased/>
  <w15:docId w15:val="{76F2F5DE-3D22-4447-B862-54EB9115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7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A772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2026-03-31T10:10:00Z</dcterms:created>
  <dcterms:modified xsi:type="dcterms:W3CDTF">2026-03-31T10:56:00Z</dcterms:modified>
</cp:coreProperties>
</file>